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A8BE4" w14:textId="77777777" w:rsidR="008B05F6" w:rsidRDefault="008B05F6" w:rsidP="00EC63B0">
      <w:pPr>
        <w:keepNext w:val="0"/>
        <w:keepLines/>
        <w:ind w:left="6372" w:firstLine="708"/>
        <w:rPr>
          <w:i/>
          <w:iCs/>
        </w:rPr>
      </w:pPr>
    </w:p>
    <w:p w14:paraId="5F0DC973" w14:textId="42C099AC" w:rsidR="008B05F6" w:rsidRDefault="008B05F6" w:rsidP="008B05F6">
      <w:pPr>
        <w:keepNext w:val="0"/>
        <w:keepLines/>
        <w:jc w:val="left"/>
        <w:rPr>
          <w:i/>
          <w:iCs/>
        </w:rPr>
      </w:pPr>
      <w:r>
        <w:rPr>
          <w:noProof/>
          <w14:ligatures w14:val="standardContextual"/>
        </w:rPr>
        <w:drawing>
          <wp:inline distT="0" distB="0" distL="0" distR="0" wp14:anchorId="71D42164" wp14:editId="7211E539">
            <wp:extent cx="1743075" cy="981075"/>
            <wp:effectExtent l="0" t="0" r="9525" b="9525"/>
            <wp:docPr id="129181777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1817773" name="Obraz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BB4D52" w14:textId="77777777" w:rsidR="008B05F6" w:rsidRDefault="008B05F6" w:rsidP="00EC63B0">
      <w:pPr>
        <w:keepNext w:val="0"/>
        <w:keepLines/>
        <w:ind w:left="6372" w:firstLine="708"/>
        <w:rPr>
          <w:i/>
          <w:iCs/>
        </w:rPr>
      </w:pPr>
    </w:p>
    <w:p w14:paraId="19BF860D" w14:textId="4D39450B" w:rsidR="00EC63B0" w:rsidRPr="006130D0" w:rsidRDefault="00EC63B0" w:rsidP="00EC63B0">
      <w:pPr>
        <w:keepNext w:val="0"/>
        <w:keepLines/>
        <w:ind w:left="6372" w:firstLine="708"/>
        <w:rPr>
          <w:rFonts w:ascii="Arial" w:hAnsi="Arial" w:cs="Arial"/>
          <w:i/>
          <w:iCs/>
        </w:rPr>
      </w:pPr>
      <w:r w:rsidRPr="00FE2ACE">
        <w:rPr>
          <w:i/>
          <w:iCs/>
        </w:rPr>
        <w:t xml:space="preserve">Załącznik nr 4 do SWZ                                                                                         </w:t>
      </w:r>
      <w:r w:rsidRPr="006130D0">
        <w:rPr>
          <w:rFonts w:ascii="Arial" w:hAnsi="Arial" w:cs="Arial"/>
          <w:i/>
          <w:iCs/>
        </w:rPr>
        <w:tab/>
      </w:r>
      <w:r w:rsidRPr="006130D0">
        <w:rPr>
          <w:rFonts w:ascii="Arial" w:hAnsi="Arial" w:cs="Arial"/>
          <w:i/>
          <w:iCs/>
        </w:rPr>
        <w:tab/>
      </w:r>
      <w:r w:rsidRPr="006130D0">
        <w:rPr>
          <w:rFonts w:ascii="Arial" w:hAnsi="Arial" w:cs="Arial"/>
          <w:i/>
          <w:iCs/>
        </w:rPr>
        <w:tab/>
        <w:t xml:space="preserve">          </w:t>
      </w:r>
    </w:p>
    <w:p w14:paraId="638656D2" w14:textId="77777777" w:rsidR="00EC63B0" w:rsidRPr="006467B0" w:rsidRDefault="00EC63B0" w:rsidP="00EC63B0">
      <w:pPr>
        <w:keepNext w:val="0"/>
        <w:rPr>
          <w:rFonts w:ascii="Arial" w:hAnsi="Arial" w:cs="Arial"/>
        </w:rPr>
      </w:pPr>
    </w:p>
    <w:p w14:paraId="33BD95AD" w14:textId="77777777" w:rsidR="00EC63B0" w:rsidRPr="00FE2ACE" w:rsidRDefault="00EC63B0" w:rsidP="00EC63B0">
      <w:pPr>
        <w:keepNext w:val="0"/>
        <w:jc w:val="center"/>
        <w:rPr>
          <w:rFonts w:ascii="Arial" w:hAnsi="Arial" w:cs="Arial"/>
          <w:b/>
        </w:rPr>
      </w:pPr>
      <w:r w:rsidRPr="00FE2ACE">
        <w:rPr>
          <w:rFonts w:ascii="Arial" w:hAnsi="Arial" w:cs="Arial"/>
          <w:b/>
        </w:rPr>
        <w:t xml:space="preserve">Oświadczenie dotyczące informacji zawartych w oświadczeniu, o którym mowa w art. 125 ust. 1 </w:t>
      </w:r>
      <w:proofErr w:type="spellStart"/>
      <w:r w:rsidRPr="00FE2ACE">
        <w:rPr>
          <w:rFonts w:ascii="Arial" w:hAnsi="Arial" w:cs="Arial"/>
          <w:b/>
        </w:rPr>
        <w:t>Pzp</w:t>
      </w:r>
      <w:proofErr w:type="spellEnd"/>
      <w:r w:rsidRPr="00FE2ACE">
        <w:rPr>
          <w:rFonts w:ascii="Arial" w:hAnsi="Arial" w:cs="Arial"/>
          <w:b/>
        </w:rPr>
        <w:t>, w zakresie odnoszącym się do podstaw wykluczenia i spełniania warunków udziału w postepowania</w:t>
      </w:r>
    </w:p>
    <w:p w14:paraId="0B23CA18" w14:textId="77777777" w:rsidR="00EC63B0" w:rsidRPr="006467B0" w:rsidRDefault="00EC63B0" w:rsidP="00EC63B0">
      <w:pPr>
        <w:keepNext w:val="0"/>
        <w:rPr>
          <w:rFonts w:ascii="Arial" w:hAnsi="Arial" w:cs="Arial"/>
        </w:rPr>
      </w:pPr>
    </w:p>
    <w:p w14:paraId="770CAFB1" w14:textId="77777777" w:rsidR="00EC63B0" w:rsidRPr="006467B0" w:rsidRDefault="00EC63B0" w:rsidP="00EC63B0">
      <w:pPr>
        <w:spacing w:line="260" w:lineRule="atLeast"/>
        <w:rPr>
          <w:rFonts w:ascii="Arial" w:hAnsi="Arial" w:cs="Arial"/>
        </w:rPr>
      </w:pPr>
      <w:r w:rsidRPr="006467B0">
        <w:rPr>
          <w:rFonts w:ascii="Arial" w:eastAsia="Calibri" w:hAnsi="Arial" w:cs="Arial"/>
          <w:b/>
        </w:rPr>
        <w:t>Wykonawca:</w:t>
      </w:r>
    </w:p>
    <w:p w14:paraId="3CBD0340" w14:textId="156136D6" w:rsidR="00EC63B0" w:rsidRDefault="00EC63B0" w:rsidP="00EC63B0">
      <w:pPr>
        <w:tabs>
          <w:tab w:val="center" w:pos="4536"/>
          <w:tab w:val="right" w:pos="9072"/>
        </w:tabs>
        <w:contextualSpacing/>
        <w:rPr>
          <w:rFonts w:ascii="Arial" w:eastAsia="Times New Roman" w:hAnsi="Arial" w:cs="Arial"/>
        </w:rPr>
      </w:pPr>
      <w:r>
        <w:rPr>
          <w:rFonts w:ascii="Arial" w:eastAsia="Calibri" w:hAnsi="Arial" w:cs="Arial"/>
        </w:rPr>
        <w:t>__________________________________________________________________________</w:t>
      </w:r>
    </w:p>
    <w:p w14:paraId="3A328218" w14:textId="4D816949" w:rsidR="00EC63B0" w:rsidRPr="006467B0" w:rsidRDefault="00EC63B0" w:rsidP="00EC63B0">
      <w:pPr>
        <w:tabs>
          <w:tab w:val="center" w:pos="4536"/>
          <w:tab w:val="right" w:pos="9072"/>
        </w:tabs>
        <w:contextualSpacing/>
        <w:rPr>
          <w:rFonts w:ascii="Arial" w:hAnsi="Arial" w:cs="Arial"/>
        </w:rPr>
      </w:pPr>
      <w:r>
        <w:rPr>
          <w:rFonts w:ascii="Arial" w:eastAsia="Calibri" w:hAnsi="Arial" w:cs="Arial"/>
        </w:rPr>
        <w:t>__________________________________________________________________________</w:t>
      </w:r>
    </w:p>
    <w:p w14:paraId="3EB5B660" w14:textId="77777777" w:rsidR="00EC63B0" w:rsidRPr="006467B0" w:rsidRDefault="00EC63B0" w:rsidP="00EC63B0">
      <w:pPr>
        <w:spacing w:line="260" w:lineRule="atLeast"/>
        <w:rPr>
          <w:rFonts w:ascii="Arial" w:hAnsi="Arial" w:cs="Arial"/>
          <w:sz w:val="18"/>
          <w:szCs w:val="18"/>
        </w:rPr>
      </w:pPr>
      <w:r w:rsidRPr="006467B0">
        <w:rPr>
          <w:rFonts w:ascii="Arial" w:hAnsi="Arial" w:cs="Arial"/>
          <w:i/>
          <w:sz w:val="18"/>
          <w:szCs w:val="18"/>
        </w:rPr>
        <w:t>(</w:t>
      </w:r>
      <w:r w:rsidRPr="006467B0">
        <w:rPr>
          <w:rFonts w:ascii="Arial" w:eastAsia="Calibri" w:hAnsi="Arial" w:cs="Arial"/>
          <w:i/>
          <w:sz w:val="18"/>
          <w:szCs w:val="18"/>
        </w:rPr>
        <w:t>pełna nazwa/firma, adres, NIP</w:t>
      </w:r>
      <w:r w:rsidRPr="006467B0">
        <w:rPr>
          <w:rFonts w:ascii="Arial" w:hAnsi="Arial" w:cs="Arial"/>
          <w:i/>
          <w:sz w:val="18"/>
          <w:szCs w:val="18"/>
        </w:rPr>
        <w:t>)</w:t>
      </w:r>
    </w:p>
    <w:p w14:paraId="5C224AAE" w14:textId="77777777" w:rsidR="00EC63B0" w:rsidRPr="006467B0" w:rsidRDefault="00EC63B0" w:rsidP="00EC63B0">
      <w:pPr>
        <w:keepNext w:val="0"/>
        <w:rPr>
          <w:rFonts w:ascii="Arial" w:hAnsi="Arial" w:cs="Arial"/>
        </w:rPr>
      </w:pPr>
    </w:p>
    <w:p w14:paraId="2A97CBD4" w14:textId="6BD52E57" w:rsidR="00EC63B0" w:rsidRPr="00EC63B0" w:rsidRDefault="00EC63B0" w:rsidP="00EC63B0">
      <w:pPr>
        <w:keepNext w:val="0"/>
        <w:rPr>
          <w:rFonts w:ascii="Arial" w:hAnsi="Arial" w:cs="Arial"/>
        </w:rPr>
      </w:pPr>
      <w:r w:rsidRPr="006467B0">
        <w:rPr>
          <w:rFonts w:ascii="Arial" w:hAnsi="Arial" w:cs="Arial"/>
        </w:rPr>
        <w:t>Na potrzeby postępowania o udzielenie zamówienia publicznego, którego przedmiotem jest</w:t>
      </w:r>
      <w:r w:rsidR="00DA2EBE">
        <w:rPr>
          <w:rFonts w:ascii="Arial" w:hAnsi="Arial" w:cs="Arial"/>
        </w:rPr>
        <w:t xml:space="preserve"> </w:t>
      </w:r>
      <w:r w:rsidR="00DA2EBE" w:rsidRPr="00DA2EBE">
        <w:rPr>
          <w:rFonts w:ascii="Arial" w:hAnsi="Arial" w:cs="Arial"/>
          <w:i/>
          <w:iCs/>
        </w:rPr>
        <w:t xml:space="preserve">wykonywanie dostaw energii elektrycznej dla obiektów </w:t>
      </w:r>
      <w:proofErr w:type="spellStart"/>
      <w:r w:rsidR="00DA2EBE" w:rsidRPr="00DA2EBE">
        <w:rPr>
          <w:rFonts w:ascii="Arial" w:hAnsi="Arial" w:cs="Arial"/>
          <w:i/>
          <w:iCs/>
        </w:rPr>
        <w:t>LPWiK</w:t>
      </w:r>
      <w:proofErr w:type="spellEnd"/>
      <w:r w:rsidR="00DA2EBE" w:rsidRPr="00DA2EBE">
        <w:rPr>
          <w:rFonts w:ascii="Arial" w:hAnsi="Arial" w:cs="Arial"/>
          <w:i/>
          <w:iCs/>
        </w:rPr>
        <w:t xml:space="preserve"> S.A. w Legnicy w 2026 roku</w:t>
      </w:r>
      <w:r w:rsidRPr="00DA2EBE">
        <w:rPr>
          <w:rFonts w:ascii="Arial" w:hAnsi="Arial" w:cs="Arial"/>
          <w:i/>
          <w:iCs/>
        </w:rPr>
        <w:t>,</w:t>
      </w:r>
      <w:r w:rsidRPr="006467B0">
        <w:rPr>
          <w:rFonts w:ascii="Arial" w:hAnsi="Arial" w:cs="Arial"/>
          <w:i/>
        </w:rPr>
        <w:t xml:space="preserve"> </w:t>
      </w:r>
      <w:r w:rsidRPr="006467B0">
        <w:rPr>
          <w:rFonts w:ascii="Arial" w:hAnsi="Arial" w:cs="Arial"/>
        </w:rPr>
        <w:t xml:space="preserve">prowadzonego przez </w:t>
      </w:r>
      <w:r w:rsidRPr="00EC63B0">
        <w:rPr>
          <w:rFonts w:ascii="Arial" w:hAnsi="Arial" w:cs="Arial"/>
        </w:rPr>
        <w:t>Legnickie Przedsiębiorstwo Wodociągów i</w:t>
      </w:r>
      <w:r>
        <w:rPr>
          <w:rFonts w:ascii="Arial" w:hAnsi="Arial" w:cs="Arial"/>
        </w:rPr>
        <w:t> </w:t>
      </w:r>
      <w:r w:rsidRPr="00EC63B0">
        <w:rPr>
          <w:rFonts w:ascii="Arial" w:hAnsi="Arial" w:cs="Arial"/>
        </w:rPr>
        <w:t>Kanalizacji S.A. z siedzibą przy ul. Nowodworskiej 1,  59 - 220 Legnica</w:t>
      </w:r>
      <w:r>
        <w:rPr>
          <w:rFonts w:ascii="Arial" w:hAnsi="Arial" w:cs="Arial"/>
        </w:rPr>
        <w:t xml:space="preserve">, </w:t>
      </w:r>
      <w:r w:rsidRPr="00EC63B0">
        <w:rPr>
          <w:rFonts w:ascii="Arial" w:hAnsi="Arial" w:cs="Arial"/>
        </w:rPr>
        <w:t xml:space="preserve"> </w:t>
      </w:r>
      <w:r w:rsidRPr="006467B0">
        <w:rPr>
          <w:rFonts w:ascii="Arial" w:hAnsi="Arial" w:cs="Arial"/>
          <w:b/>
          <w:bCs/>
        </w:rPr>
        <w:t xml:space="preserve">oświadczam, </w:t>
      </w:r>
      <w:r w:rsidRPr="006467B0">
        <w:rPr>
          <w:rFonts w:ascii="Arial" w:eastAsiaTheme="majorEastAsia" w:hAnsi="Arial" w:cs="Arial"/>
        </w:rPr>
        <w:t xml:space="preserve">że </w:t>
      </w:r>
      <w:r w:rsidRPr="006467B0">
        <w:rPr>
          <w:rFonts w:ascii="Arial" w:hAnsi="Arial" w:cs="Arial"/>
          <w:b/>
        </w:rPr>
        <w:t>informacje zawarte w Jednolitym Europejskim Dokumencie Zamówienia (JEDZ), o</w:t>
      </w:r>
      <w:r>
        <w:rPr>
          <w:rFonts w:ascii="Arial" w:hAnsi="Arial" w:cs="Arial"/>
          <w:b/>
        </w:rPr>
        <w:t> </w:t>
      </w:r>
      <w:r w:rsidRPr="006467B0">
        <w:rPr>
          <w:rFonts w:ascii="Arial" w:hAnsi="Arial" w:cs="Arial"/>
          <w:b/>
        </w:rPr>
        <w:t xml:space="preserve">którym mowa w art. 125 ust. 1 ustawy </w:t>
      </w:r>
      <w:proofErr w:type="spellStart"/>
      <w:r w:rsidRPr="006467B0">
        <w:rPr>
          <w:rFonts w:ascii="Arial" w:hAnsi="Arial" w:cs="Arial"/>
          <w:b/>
        </w:rPr>
        <w:t>Pzp</w:t>
      </w:r>
      <w:proofErr w:type="spellEnd"/>
      <w:r w:rsidRPr="006467B0">
        <w:rPr>
          <w:rFonts w:ascii="Arial" w:hAnsi="Arial" w:cs="Arial"/>
          <w:b/>
        </w:rPr>
        <w:t>, w zakresie odnoszącym się do podstaw wykluczenia z</w:t>
      </w:r>
      <w:r>
        <w:rPr>
          <w:rFonts w:ascii="Arial" w:hAnsi="Arial" w:cs="Arial"/>
          <w:b/>
        </w:rPr>
        <w:t> </w:t>
      </w:r>
      <w:r w:rsidRPr="006467B0">
        <w:rPr>
          <w:rFonts w:ascii="Arial" w:hAnsi="Arial" w:cs="Arial"/>
          <w:b/>
        </w:rPr>
        <w:t>postępowania o których mowa w:</w:t>
      </w:r>
    </w:p>
    <w:p w14:paraId="1C735CF5" w14:textId="568F322A" w:rsidR="00EC63B0" w:rsidRPr="006467B0" w:rsidRDefault="00EC63B0" w:rsidP="00EC63B0">
      <w:pPr>
        <w:keepNext w:val="0"/>
        <w:rPr>
          <w:rFonts w:ascii="Arial" w:eastAsiaTheme="majorEastAsia" w:hAnsi="Arial" w:cs="Arial"/>
          <w:b/>
          <w:color w:val="000000"/>
        </w:rPr>
      </w:pPr>
      <w:r w:rsidRPr="006467B0">
        <w:rPr>
          <w:rFonts w:ascii="Arial" w:hAnsi="Arial" w:cs="Arial"/>
          <w:b/>
        </w:rPr>
        <w:t xml:space="preserve">art. 108 ust. 1 pkt 3 </w:t>
      </w:r>
      <w:proofErr w:type="spellStart"/>
      <w:r w:rsidRPr="006467B0">
        <w:rPr>
          <w:rFonts w:ascii="Arial" w:hAnsi="Arial" w:cs="Arial"/>
          <w:b/>
        </w:rPr>
        <w:t>Pzp</w:t>
      </w:r>
      <w:proofErr w:type="spellEnd"/>
      <w:r w:rsidRPr="006467B0">
        <w:rPr>
          <w:rFonts w:ascii="Arial" w:hAnsi="Arial" w:cs="Arial"/>
        </w:rPr>
        <w:t>, dotyczących wydania prawomocnego wyroku sądu lub ostatecznej decyzji administracyjnej o zaleganiu z uiszczeniem podatków, opłat lub składek na</w:t>
      </w:r>
      <w:r>
        <w:rPr>
          <w:rFonts w:ascii="Arial" w:hAnsi="Arial" w:cs="Arial"/>
        </w:rPr>
        <w:t> </w:t>
      </w:r>
      <w:r w:rsidRPr="006467B0">
        <w:rPr>
          <w:rFonts w:ascii="Arial" w:hAnsi="Arial" w:cs="Arial"/>
        </w:rPr>
        <w:t>ubezpieczenie społeczne lub zdrowotne,</w:t>
      </w:r>
    </w:p>
    <w:p w14:paraId="10C1EDC9" w14:textId="4933B1B4" w:rsidR="00EC63B0" w:rsidRPr="006467B0" w:rsidRDefault="00EC63B0" w:rsidP="00EC63B0">
      <w:pPr>
        <w:keepNext w:val="0"/>
        <w:rPr>
          <w:rFonts w:ascii="Arial" w:eastAsiaTheme="majorEastAsia" w:hAnsi="Arial" w:cs="Arial"/>
          <w:b/>
          <w:color w:val="000000"/>
        </w:rPr>
      </w:pPr>
      <w:r w:rsidRPr="006467B0">
        <w:rPr>
          <w:rFonts w:ascii="Arial" w:hAnsi="Arial" w:cs="Arial"/>
          <w:b/>
        </w:rPr>
        <w:t xml:space="preserve">art. 108 ust 1 pkt 4 </w:t>
      </w:r>
      <w:proofErr w:type="spellStart"/>
      <w:r w:rsidRPr="006467B0">
        <w:rPr>
          <w:rFonts w:ascii="Arial" w:hAnsi="Arial" w:cs="Arial"/>
          <w:b/>
        </w:rPr>
        <w:t>Pzp</w:t>
      </w:r>
      <w:proofErr w:type="spellEnd"/>
      <w:r w:rsidRPr="006467B0">
        <w:rPr>
          <w:rFonts w:ascii="Arial" w:hAnsi="Arial" w:cs="Arial"/>
        </w:rPr>
        <w:t>, dotyczących prawomocnego orzeczenia zakazu ubiegania się o</w:t>
      </w:r>
      <w:r>
        <w:rPr>
          <w:rFonts w:ascii="Arial" w:hAnsi="Arial" w:cs="Arial"/>
        </w:rPr>
        <w:t> </w:t>
      </w:r>
      <w:r w:rsidRPr="006467B0">
        <w:rPr>
          <w:rFonts w:ascii="Arial" w:hAnsi="Arial" w:cs="Arial"/>
        </w:rPr>
        <w:t>zamówienie publiczne,</w:t>
      </w:r>
    </w:p>
    <w:p w14:paraId="7ACBF622" w14:textId="77777777" w:rsidR="00EC63B0" w:rsidRPr="006467B0" w:rsidRDefault="00EC63B0" w:rsidP="00EC63B0">
      <w:pPr>
        <w:keepNext w:val="0"/>
        <w:rPr>
          <w:rFonts w:ascii="Arial" w:eastAsiaTheme="majorEastAsia" w:hAnsi="Arial" w:cs="Arial"/>
          <w:b/>
          <w:color w:val="000000"/>
        </w:rPr>
      </w:pPr>
      <w:r w:rsidRPr="006467B0">
        <w:rPr>
          <w:rFonts w:ascii="Arial" w:hAnsi="Arial" w:cs="Arial"/>
          <w:b/>
        </w:rPr>
        <w:t xml:space="preserve">art. 108 ust. 1 pkt 5 </w:t>
      </w:r>
      <w:proofErr w:type="spellStart"/>
      <w:r w:rsidRPr="006467B0">
        <w:rPr>
          <w:rFonts w:ascii="Arial" w:hAnsi="Arial" w:cs="Arial"/>
          <w:b/>
        </w:rPr>
        <w:t>Pzp</w:t>
      </w:r>
      <w:proofErr w:type="spellEnd"/>
      <w:r w:rsidRPr="006467B0">
        <w:rPr>
          <w:rFonts w:ascii="Arial" w:hAnsi="Arial" w:cs="Arial"/>
        </w:rPr>
        <w:t>, dotyczących zawarcia z innymi wykonawcami porozumienia mającego na celu zakłócenie konkurencji,</w:t>
      </w:r>
    </w:p>
    <w:p w14:paraId="7DAE6671" w14:textId="6B5E8D76" w:rsidR="00EC63B0" w:rsidRPr="006467B0" w:rsidRDefault="00EC63B0" w:rsidP="00EC63B0">
      <w:pPr>
        <w:keepNext w:val="0"/>
        <w:rPr>
          <w:rFonts w:ascii="Arial" w:eastAsiaTheme="majorEastAsia" w:hAnsi="Arial" w:cs="Arial"/>
          <w:b/>
          <w:color w:val="000000"/>
        </w:rPr>
      </w:pPr>
      <w:r w:rsidRPr="006467B0">
        <w:rPr>
          <w:rFonts w:ascii="Arial" w:hAnsi="Arial" w:cs="Arial"/>
          <w:b/>
        </w:rPr>
        <w:t xml:space="preserve">art. 108 ust. 1 pkt 6 </w:t>
      </w:r>
      <w:proofErr w:type="spellStart"/>
      <w:r w:rsidRPr="006467B0">
        <w:rPr>
          <w:rFonts w:ascii="Arial" w:hAnsi="Arial" w:cs="Arial"/>
          <w:b/>
        </w:rPr>
        <w:t>Pzp</w:t>
      </w:r>
      <w:proofErr w:type="spellEnd"/>
      <w:r w:rsidRPr="006467B0">
        <w:rPr>
          <w:rFonts w:ascii="Arial" w:hAnsi="Arial" w:cs="Arial"/>
        </w:rPr>
        <w:t>, dotyczących zakłócenia konkurencji wynikającego z wcześniejszego zaangażowania wykonawcy lub podmiotu który należy z wykonawcą do tej samej grupy kapitałowej, w rozumieniu ustawy z dnia 16 lutego 2007 r. o ochronie konkurencji i</w:t>
      </w:r>
      <w:r>
        <w:rPr>
          <w:rFonts w:ascii="Arial" w:hAnsi="Arial" w:cs="Arial"/>
        </w:rPr>
        <w:t> </w:t>
      </w:r>
      <w:r w:rsidRPr="006467B0">
        <w:rPr>
          <w:rFonts w:ascii="Arial" w:hAnsi="Arial" w:cs="Arial"/>
        </w:rPr>
        <w:t>konsumentów, w</w:t>
      </w:r>
      <w:r>
        <w:rPr>
          <w:rFonts w:ascii="Arial" w:hAnsi="Arial" w:cs="Arial"/>
        </w:rPr>
        <w:t> </w:t>
      </w:r>
      <w:r w:rsidRPr="006467B0">
        <w:rPr>
          <w:rFonts w:ascii="Arial" w:hAnsi="Arial" w:cs="Arial"/>
        </w:rPr>
        <w:t>przygotowanie postępowania o udzielenie zamówienia,</w:t>
      </w:r>
      <w:r w:rsidRPr="006467B0">
        <w:rPr>
          <w:rFonts w:ascii="Arial" w:hAnsi="Arial" w:cs="Arial"/>
          <w:b/>
        </w:rPr>
        <w:t xml:space="preserve"> </w:t>
      </w:r>
    </w:p>
    <w:p w14:paraId="269CF311" w14:textId="7050E512" w:rsidR="00EC63B0" w:rsidRDefault="00EC63B0" w:rsidP="00EC63B0">
      <w:pPr>
        <w:keepNext w:val="0"/>
        <w:rPr>
          <w:rFonts w:ascii="Arial" w:hAnsi="Arial" w:cs="Arial"/>
        </w:rPr>
      </w:pPr>
      <w:r w:rsidRPr="006467B0">
        <w:rPr>
          <w:rFonts w:ascii="Arial" w:hAnsi="Arial" w:cs="Arial"/>
          <w:b/>
        </w:rPr>
        <w:t xml:space="preserve">art. 109 ust. 1 pkt 1 </w:t>
      </w:r>
      <w:proofErr w:type="spellStart"/>
      <w:r w:rsidRPr="006467B0">
        <w:rPr>
          <w:rFonts w:ascii="Arial" w:hAnsi="Arial" w:cs="Arial"/>
          <w:b/>
        </w:rPr>
        <w:t>Pzp</w:t>
      </w:r>
      <w:proofErr w:type="spellEnd"/>
      <w:r w:rsidRPr="006467B0">
        <w:rPr>
          <w:rFonts w:ascii="Arial" w:hAnsi="Arial" w:cs="Arial"/>
          <w:b/>
        </w:rPr>
        <w:t xml:space="preserve">, </w:t>
      </w:r>
      <w:r w:rsidRPr="006467B0">
        <w:rPr>
          <w:rFonts w:ascii="Arial" w:hAnsi="Arial" w:cs="Arial"/>
        </w:rPr>
        <w:t>dotyczącego naruszenia obowiązków dotyczących płatności podatków, opłat lub składek na ubezpieczenia społeczne lub zdrowotne</w:t>
      </w:r>
      <w:r w:rsidR="00837C23">
        <w:rPr>
          <w:rFonts w:ascii="Arial" w:hAnsi="Arial" w:cs="Arial"/>
        </w:rPr>
        <w:t>,</w:t>
      </w:r>
    </w:p>
    <w:p w14:paraId="6BA22D49" w14:textId="77777777" w:rsidR="00837C23" w:rsidRPr="00837C23" w:rsidRDefault="00837C23" w:rsidP="00837C23">
      <w:pPr>
        <w:suppressAutoHyphens/>
        <w:spacing w:line="240" w:lineRule="auto"/>
        <w:rPr>
          <w:rFonts w:ascii="Arial" w:hAnsi="Arial" w:cs="Arial"/>
          <w:bCs/>
        </w:rPr>
      </w:pPr>
      <w:r w:rsidRPr="00837C23">
        <w:rPr>
          <w:rFonts w:ascii="Arial" w:hAnsi="Arial" w:cs="Arial"/>
          <w:b/>
        </w:rPr>
        <w:t xml:space="preserve">art. 109 ust. 1 pkt 4 ustawy PZP, </w:t>
      </w:r>
      <w:r w:rsidRPr="00837C23">
        <w:rPr>
          <w:rFonts w:ascii="Arial" w:hAnsi="Arial" w:cs="Arial"/>
          <w:bCs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05CFC4E8" w14:textId="77777777" w:rsidR="00837C23" w:rsidRPr="006467B0" w:rsidRDefault="00837C23" w:rsidP="00EC63B0">
      <w:pPr>
        <w:keepNext w:val="0"/>
        <w:rPr>
          <w:rFonts w:ascii="Arial" w:hAnsi="Arial" w:cs="Arial"/>
        </w:rPr>
      </w:pPr>
    </w:p>
    <w:p w14:paraId="6E2589F2" w14:textId="77777777" w:rsidR="00EC63B0" w:rsidRPr="006467B0" w:rsidRDefault="00EC63B0" w:rsidP="00EC63B0">
      <w:pPr>
        <w:keepNext w:val="0"/>
        <w:rPr>
          <w:rFonts w:ascii="Arial" w:hAnsi="Arial" w:cs="Arial"/>
        </w:rPr>
      </w:pPr>
    </w:p>
    <w:p w14:paraId="312A00A7" w14:textId="77777777" w:rsidR="00EC63B0" w:rsidRPr="006467B0" w:rsidRDefault="00EC63B0" w:rsidP="00EC63B0">
      <w:pPr>
        <w:keepNext w:val="0"/>
        <w:rPr>
          <w:rFonts w:ascii="Arial" w:hAnsi="Arial" w:cs="Arial"/>
        </w:rPr>
      </w:pPr>
      <w:r w:rsidRPr="006467B0">
        <w:rPr>
          <w:rFonts w:ascii="Arial" w:hAnsi="Arial" w:cs="Arial"/>
        </w:rPr>
        <w:t xml:space="preserve">są aktualne / są nieaktualne.* </w:t>
      </w:r>
      <w:r w:rsidRPr="006467B0">
        <w:rPr>
          <w:rFonts w:ascii="Arial" w:hAnsi="Arial" w:cs="Arial"/>
          <w:i/>
          <w:color w:val="FF0000"/>
        </w:rPr>
        <w:t xml:space="preserve">(niepotrzebne skreślić) </w:t>
      </w:r>
    </w:p>
    <w:p w14:paraId="3367C456" w14:textId="77777777" w:rsidR="00EC63B0" w:rsidRPr="006467B0" w:rsidRDefault="00EC63B0" w:rsidP="00EC63B0">
      <w:pPr>
        <w:keepNext w:val="0"/>
        <w:rPr>
          <w:rFonts w:ascii="Arial" w:hAnsi="Arial" w:cs="Arial"/>
        </w:rPr>
      </w:pPr>
    </w:p>
    <w:p w14:paraId="2EE3DD87" w14:textId="77777777" w:rsidR="00EC63B0" w:rsidRPr="006467B0" w:rsidRDefault="00EC63B0" w:rsidP="00EC63B0">
      <w:pPr>
        <w:keepNext w:val="0"/>
        <w:rPr>
          <w:rFonts w:ascii="Arial" w:hAnsi="Arial" w:cs="Arial"/>
        </w:rPr>
      </w:pPr>
      <w:r w:rsidRPr="006467B0">
        <w:rPr>
          <w:rFonts w:ascii="Arial" w:hAnsi="Arial" w:cs="Arial"/>
        </w:rPr>
        <w:lastRenderedPageBreak/>
        <w:t>UWAGA:</w:t>
      </w:r>
    </w:p>
    <w:p w14:paraId="76B6460D" w14:textId="47C3B3FC" w:rsidR="00EC63B0" w:rsidRPr="006467B0" w:rsidRDefault="00EC63B0" w:rsidP="00EC63B0">
      <w:pPr>
        <w:keepNext w:val="0"/>
        <w:rPr>
          <w:rFonts w:ascii="Arial" w:hAnsi="Arial" w:cs="Arial"/>
        </w:rPr>
      </w:pPr>
      <w:r w:rsidRPr="006467B0">
        <w:rPr>
          <w:rFonts w:ascii="Arial" w:hAnsi="Arial" w:cs="Arial"/>
        </w:rPr>
        <w:t xml:space="preserve">W przypadku braku aktualności podanych uprzednio informacji należy złożyć dodatkową informację w tym zakresie, w szczególności określić jakich danych dotyczy zmiana i wskazać jej zakres. </w:t>
      </w:r>
    </w:p>
    <w:p w14:paraId="49AA61E6" w14:textId="77777777" w:rsidR="00EC63B0" w:rsidRPr="006467B0" w:rsidRDefault="00EC63B0" w:rsidP="00EC63B0">
      <w:pPr>
        <w:keepNext w:val="0"/>
        <w:rPr>
          <w:rFonts w:ascii="Arial" w:hAnsi="Arial" w:cs="Arial"/>
        </w:rPr>
      </w:pPr>
      <w:r w:rsidRPr="006467B0">
        <w:rPr>
          <w:rFonts w:ascii="Arial" w:hAnsi="Arial" w:cs="Arial"/>
        </w:rPr>
        <w:t>Niniejsze oświadczenie składa każdy z wykonawców wspólnie ubiegających się o udzielenie zamówienia.</w:t>
      </w:r>
    </w:p>
    <w:p w14:paraId="287A9417" w14:textId="77777777" w:rsidR="00EC63B0" w:rsidRPr="006467B0" w:rsidRDefault="00EC63B0" w:rsidP="00EC63B0">
      <w:pPr>
        <w:keepNext w:val="0"/>
        <w:rPr>
          <w:rFonts w:ascii="Arial" w:hAnsi="Arial" w:cs="Arial"/>
        </w:rPr>
      </w:pPr>
    </w:p>
    <w:p w14:paraId="0190008A" w14:textId="77777777" w:rsidR="00EC63B0" w:rsidRPr="006467B0" w:rsidRDefault="00EC63B0" w:rsidP="00EC63B0">
      <w:pPr>
        <w:keepNext w:val="0"/>
        <w:rPr>
          <w:rFonts w:ascii="Arial" w:hAnsi="Arial" w:cs="Arial"/>
        </w:rPr>
      </w:pPr>
    </w:p>
    <w:p w14:paraId="0C715ADE" w14:textId="77777777" w:rsidR="00EC63B0" w:rsidRPr="006467B0" w:rsidRDefault="00EC63B0" w:rsidP="00EC63B0">
      <w:pPr>
        <w:keepNext w:val="0"/>
        <w:rPr>
          <w:rFonts w:ascii="Arial" w:hAnsi="Arial" w:cs="Arial"/>
        </w:rPr>
      </w:pPr>
    </w:p>
    <w:p w14:paraId="73B7BAFB" w14:textId="77777777" w:rsidR="00EC63B0" w:rsidRPr="00EC63B0" w:rsidRDefault="00EC63B0" w:rsidP="00EC63B0">
      <w:pPr>
        <w:keepNext w:val="0"/>
        <w:rPr>
          <w:rFonts w:ascii="Arial" w:hAnsi="Arial" w:cs="Arial"/>
          <w:b/>
          <w:bCs/>
          <w:i/>
          <w:iCs/>
        </w:rPr>
      </w:pPr>
    </w:p>
    <w:p w14:paraId="6A8D2DB3" w14:textId="69F3C46F" w:rsidR="00EC63B0" w:rsidRPr="00EC63B0" w:rsidRDefault="00EC63B0" w:rsidP="00EC63B0">
      <w:pPr>
        <w:keepNext w:val="0"/>
        <w:rPr>
          <w:rFonts w:ascii="Arial" w:hAnsi="Arial" w:cs="Arial"/>
          <w:b/>
          <w:bCs/>
          <w:i/>
          <w:iCs/>
        </w:rPr>
      </w:pPr>
      <w:r w:rsidRPr="00EC63B0">
        <w:rPr>
          <w:rFonts w:ascii="Arial" w:hAnsi="Arial" w:cs="Arial"/>
          <w:b/>
          <w:bCs/>
          <w:i/>
          <w:iCs/>
        </w:rPr>
        <w:t>Dokument opatrzono kwalifikowanym podpisem elektronicznym</w:t>
      </w:r>
    </w:p>
    <w:p w14:paraId="4DEAE8F3" w14:textId="77777777" w:rsidR="001E4DB6" w:rsidRDefault="001E4DB6"/>
    <w:sectPr w:rsidR="001E4D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B6DEA"/>
    <w:multiLevelType w:val="multilevel"/>
    <w:tmpl w:val="653AE5FA"/>
    <w:lvl w:ilvl="0">
      <w:start w:val="1"/>
      <w:numFmt w:val="decimal"/>
      <w:lvlText w:val="%1)"/>
      <w:lvlJc w:val="left"/>
      <w:pPr>
        <w:ind w:left="720" w:hanging="360"/>
      </w:pPr>
      <w:rPr>
        <w:rFonts w:eastAsia="Calibri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Theme="minorHAnsi" w:hAnsiTheme="minorHAnsi" w:cstheme="minorHAnsi" w:hint="default"/>
        <w:b w:val="0"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482862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3B0"/>
    <w:rsid w:val="00026BDA"/>
    <w:rsid w:val="00114501"/>
    <w:rsid w:val="001E4DB6"/>
    <w:rsid w:val="002958DE"/>
    <w:rsid w:val="002D4E25"/>
    <w:rsid w:val="00542328"/>
    <w:rsid w:val="00837C23"/>
    <w:rsid w:val="008B05F6"/>
    <w:rsid w:val="00991010"/>
    <w:rsid w:val="00C441BB"/>
    <w:rsid w:val="00D305AC"/>
    <w:rsid w:val="00DA2EBE"/>
    <w:rsid w:val="00EC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EFD5C"/>
  <w15:chartTrackingRefBased/>
  <w15:docId w15:val="{B598E2EB-94A8-4837-B7CD-EDE6C2030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63B0"/>
    <w:pPr>
      <w:keepNext/>
      <w:spacing w:after="0" w:line="276" w:lineRule="auto"/>
      <w:jc w:val="both"/>
    </w:pPr>
    <w:rPr>
      <w:rFonts w:ascii="Aptos Display" w:hAnsi="Aptos Display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C63B0"/>
    <w:pPr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C63B0"/>
    <w:pPr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C63B0"/>
    <w:pPr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63B0"/>
    <w:pPr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C63B0"/>
    <w:pPr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C63B0"/>
    <w:pPr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C63B0"/>
    <w:pPr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C63B0"/>
    <w:pPr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C63B0"/>
    <w:pPr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C63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C63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C63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63B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C63B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C63B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C63B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C63B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C63B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C63B0"/>
    <w:pPr>
      <w:keepNext w:val="0"/>
      <w:spacing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C63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C63B0"/>
    <w:pPr>
      <w:keepNext w:val="0"/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C63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C63B0"/>
    <w:pPr>
      <w:keepNext w:val="0"/>
      <w:spacing w:before="160" w:after="160" w:line="278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C63B0"/>
    <w:rPr>
      <w:i/>
      <w:iCs/>
      <w:color w:val="404040" w:themeColor="text1" w:themeTint="BF"/>
    </w:rPr>
  </w:style>
  <w:style w:type="paragraph" w:styleId="Akapitzlist">
    <w:name w:val="List Paragraph"/>
    <w:aliases w:val="BulletC,normalny tekst,List bullet,Obiekt,List Paragraph1,ECN - Nagłówek 2,RP-AK_LISTA,Przypis,ROŚ-AK_LISTA,Nagłowek 3,Punktowanie,IS_AKAPIT Z LISTA,Normal,Akapit z listą3,Akapit z listą31,L1,Numerowanie,2 heading,List Paragraph"/>
    <w:basedOn w:val="Normalny"/>
    <w:link w:val="AkapitzlistZnak"/>
    <w:uiPriority w:val="99"/>
    <w:qFormat/>
    <w:rsid w:val="00EC63B0"/>
    <w:pPr>
      <w:keepNext w:val="0"/>
      <w:spacing w:after="160" w:line="278" w:lineRule="auto"/>
      <w:ind w:left="720"/>
      <w:contextualSpacing/>
      <w:jc w:val="left"/>
    </w:pPr>
    <w:rPr>
      <w:rFonts w:asciiTheme="minorHAnsi" w:hAnsiTheme="minorHAns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C63B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C63B0"/>
    <w:pPr>
      <w:keepNext w:val="0"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C63B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C63B0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BulletC Znak,normalny tekst Znak,List bullet Znak,Obiekt Znak,List Paragraph1 Znak,ECN - Nagłówek 2 Znak,RP-AK_LISTA Znak,Przypis Znak,ROŚ-AK_LISTA Znak,Nagłowek 3 Znak,Punktowanie Znak,IS_AKAPIT Z LISTA Znak,Normal Znak,L1 Znak"/>
    <w:link w:val="Akapitzlist"/>
    <w:uiPriority w:val="99"/>
    <w:qFormat/>
    <w:locked/>
    <w:rsid w:val="00837C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1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390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Adela_Bigosińska</dc:creator>
  <cp:keywords/>
  <dc:description/>
  <cp:lastModifiedBy>Adela_Bigosińska</cp:lastModifiedBy>
  <cp:revision>6</cp:revision>
  <dcterms:created xsi:type="dcterms:W3CDTF">2025-03-18T10:30:00Z</dcterms:created>
  <dcterms:modified xsi:type="dcterms:W3CDTF">2025-04-11T05:57:00Z</dcterms:modified>
</cp:coreProperties>
</file>